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331" w:rsidRPr="00177691" w:rsidRDefault="00EB5331" w:rsidP="00EB5331">
      <w:pPr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bookmarkStart w:id="0" w:name="נספח5ב6"/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תכנית לימודים ודרישות להכשרת מטפסי תרנים</w:t>
      </w:r>
      <w:bookmarkEnd w:id="0"/>
    </w:p>
    <w:p w:rsidR="00EB5331" w:rsidRDefault="00EB5331" w:rsidP="00EB5331">
      <w:pPr>
        <w:jc w:val="right"/>
        <w:rPr>
          <w:rFonts w:ascii="Arial" w:hAnsi="Arial" w:cs="Arial" w:hint="cs"/>
          <w:sz w:val="20"/>
          <w:szCs w:val="20"/>
          <w:u w:val="single"/>
          <w:rtl/>
        </w:rPr>
      </w:pPr>
    </w:p>
    <w:p w:rsidR="00EB5331" w:rsidRPr="00177691" w:rsidRDefault="00EB5331" w:rsidP="00EB5331">
      <w:pPr>
        <w:jc w:val="right"/>
        <w:rPr>
          <w:rFonts w:ascii="Arial" w:hAnsi="Arial" w:cs="Arial" w:hint="cs"/>
          <w:sz w:val="20"/>
          <w:szCs w:val="20"/>
          <w:u w:val="single"/>
        </w:rPr>
      </w:pPr>
    </w:p>
    <w:p w:rsidR="00EB5331" w:rsidRDefault="00EB5331" w:rsidP="00EB5331">
      <w:pPr>
        <w:ind w:left="2" w:firstLine="336"/>
        <w:rPr>
          <w:rFonts w:ascii="Arial" w:hAnsi="Arial" w:cs="Arial" w:hint="cs"/>
          <w:sz w:val="20"/>
          <w:szCs w:val="20"/>
          <w:rtl/>
        </w:rPr>
      </w:pPr>
      <w:r w:rsidRPr="00C45708">
        <w:rPr>
          <w:rFonts w:ascii="Arial" w:hAnsi="Arial" w:cs="Arial"/>
          <w:b/>
          <w:bCs/>
          <w:sz w:val="20"/>
          <w:szCs w:val="20"/>
          <w:u w:val="single"/>
          <w:rtl/>
        </w:rPr>
        <w:t>א. מטרה -</w:t>
      </w:r>
      <w:r w:rsidRPr="00C45708">
        <w:rPr>
          <w:rFonts w:ascii="Arial" w:hAnsi="Arial" w:cs="Arial"/>
          <w:sz w:val="20"/>
          <w:szCs w:val="20"/>
          <w:u w:val="single"/>
          <w:rtl/>
        </w:rPr>
        <w:t xml:space="preserve">  </w:t>
      </w:r>
      <w:r w:rsidRPr="00F0401D">
        <w:rPr>
          <w:rFonts w:hAnsi="Arial" w:cs="Arial"/>
          <w:sz w:val="20"/>
          <w:szCs w:val="20"/>
          <w:rtl/>
        </w:rPr>
        <w:t>מתן כלים לעבודה בטוחה על תרנים ומגדלים</w:t>
      </w:r>
      <w:r w:rsidRPr="00C45708">
        <w:rPr>
          <w:rFonts w:ascii="Arial" w:hAnsi="Arial" w:cs="Arial"/>
          <w:sz w:val="20"/>
          <w:szCs w:val="20"/>
          <w:rtl/>
        </w:rPr>
        <w:t>.</w:t>
      </w:r>
    </w:p>
    <w:p w:rsidR="00EB5331" w:rsidRPr="00C45708" w:rsidRDefault="00EB5331" w:rsidP="00EB5331">
      <w:pPr>
        <w:rPr>
          <w:rFonts w:ascii="Arial" w:hAnsi="Arial" w:cs="Arial" w:hint="cs"/>
          <w:sz w:val="20"/>
          <w:szCs w:val="20"/>
          <w:rtl/>
        </w:rPr>
      </w:pPr>
    </w:p>
    <w:p w:rsidR="00EB5331" w:rsidRDefault="00EB5331" w:rsidP="00EB5331">
      <w:pPr>
        <w:ind w:left="362"/>
        <w:rPr>
          <w:rFonts w:ascii="Arial" w:hAnsi="Arial" w:cs="Arial" w:hint="cs"/>
          <w:sz w:val="20"/>
          <w:szCs w:val="20"/>
          <w:u w:val="single"/>
          <w:rtl/>
        </w:rPr>
      </w:pPr>
      <w:r w:rsidRPr="00C45708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ב. </w:t>
      </w:r>
      <w:r w:rsidRPr="00C45708">
        <w:rPr>
          <w:rFonts w:ascii="Arial" w:hAnsi="Arial" w:cs="Arial"/>
          <w:b/>
          <w:bCs/>
          <w:sz w:val="20"/>
          <w:szCs w:val="20"/>
          <w:u w:val="single"/>
          <w:rtl/>
        </w:rPr>
        <w:t>אוכלוסיית היעד</w:t>
      </w:r>
      <w:r w:rsidRPr="00C45708">
        <w:rPr>
          <w:rFonts w:ascii="Arial" w:hAnsi="Arial" w:cs="Arial" w:hint="cs"/>
          <w:b/>
          <w:bCs/>
          <w:sz w:val="20"/>
          <w:szCs w:val="20"/>
          <w:rtl/>
        </w:rPr>
        <w:t>-</w:t>
      </w:r>
      <w:r>
        <w:rPr>
          <w:rFonts w:ascii="Arial" w:hAnsi="Arial" w:cs="Arial" w:hint="cs"/>
          <w:sz w:val="20"/>
          <w:szCs w:val="20"/>
          <w:rtl/>
        </w:rPr>
        <w:t xml:space="preserve"> </w:t>
      </w:r>
      <w:r w:rsidRPr="00F0401D">
        <w:rPr>
          <w:rFonts w:hAnsi="Arial" w:cs="Arial"/>
          <w:sz w:val="20"/>
          <w:szCs w:val="20"/>
          <w:rtl/>
        </w:rPr>
        <w:t>לעובדים אשר במסגרת עבודתם מ</w:t>
      </w:r>
      <w:r>
        <w:rPr>
          <w:rFonts w:hAnsi="Arial" w:cs="Arial" w:hint="cs"/>
          <w:sz w:val="20"/>
          <w:szCs w:val="20"/>
          <w:rtl/>
        </w:rPr>
        <w:t>יועדים לטפס</w:t>
      </w:r>
      <w:r w:rsidRPr="00F0401D">
        <w:rPr>
          <w:rFonts w:hAnsi="Arial" w:cs="Arial"/>
          <w:sz w:val="20"/>
          <w:szCs w:val="20"/>
          <w:rtl/>
        </w:rPr>
        <w:t xml:space="preserve"> על תרנים, מגדלים ועמודי חשמל.</w:t>
      </w:r>
    </w:p>
    <w:p w:rsidR="00EB5331" w:rsidRDefault="00EB5331" w:rsidP="00EB5331">
      <w:pPr>
        <w:rPr>
          <w:rFonts w:ascii="Arial" w:hAnsi="Arial" w:cs="Arial" w:hint="cs"/>
          <w:sz w:val="20"/>
          <w:szCs w:val="20"/>
          <w:u w:val="single"/>
          <w:rtl/>
        </w:rPr>
      </w:pPr>
      <w:r>
        <w:rPr>
          <w:rFonts w:ascii="Arial" w:hAnsi="Arial" w:cs="Arial" w:hint="cs"/>
          <w:sz w:val="20"/>
          <w:szCs w:val="20"/>
          <w:u w:val="single"/>
          <w:rtl/>
        </w:rPr>
        <w:t xml:space="preserve"> </w:t>
      </w:r>
    </w:p>
    <w:p w:rsidR="00EB5331" w:rsidRPr="00C45708" w:rsidRDefault="00EB5331" w:rsidP="00EB5331">
      <w:pPr>
        <w:ind w:firstLine="362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C45708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ג. תנאים ודרישות מקדמיות- </w:t>
      </w:r>
    </w:p>
    <w:p w:rsidR="00EB5331" w:rsidRPr="00904FE4" w:rsidRDefault="00EB5331" w:rsidP="00EB5331">
      <w:pPr>
        <w:numPr>
          <w:ilvl w:val="0"/>
          <w:numId w:val="1"/>
        </w:numPr>
        <w:spacing w:after="0" w:line="240" w:lineRule="auto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904FE4">
        <w:rPr>
          <w:rFonts w:ascii="Arial" w:hAnsi="Arial" w:cs="Arial" w:hint="cs"/>
          <w:sz w:val="20"/>
          <w:szCs w:val="20"/>
          <w:rtl/>
        </w:rPr>
        <w:t>בדיקה רפואית לקבלה לעבודה חתומה ע"י רופא תעסוקתי במהלך שנה שקדמה למועד ההכשרה המבוקשת.</w:t>
      </w:r>
    </w:p>
    <w:p w:rsidR="00EB5331" w:rsidRDefault="00EB5331" w:rsidP="00EB5331">
      <w:pPr>
        <w:numPr>
          <w:ilvl w:val="0"/>
          <w:numId w:val="1"/>
        </w:numPr>
        <w:spacing w:after="0" w:line="240" w:lineRule="auto"/>
        <w:rPr>
          <w:rFonts w:ascii="Arial" w:hAnsi="Arial" w:cs="Arial" w:hint="cs"/>
          <w:sz w:val="20"/>
          <w:szCs w:val="20"/>
        </w:rPr>
      </w:pPr>
      <w:r w:rsidRPr="00904FE4">
        <w:rPr>
          <w:rFonts w:ascii="Arial" w:hAnsi="Arial" w:cs="Arial" w:hint="cs"/>
          <w:sz w:val="20"/>
          <w:szCs w:val="20"/>
          <w:rtl/>
        </w:rPr>
        <w:t>המבקש בגיר.</w:t>
      </w:r>
    </w:p>
    <w:p w:rsidR="00EB5331" w:rsidRDefault="00EB5331" w:rsidP="00EB5331">
      <w:pPr>
        <w:ind w:left="360"/>
        <w:rPr>
          <w:rFonts w:ascii="Arial" w:hAnsi="Arial" w:cs="Arial" w:hint="cs"/>
          <w:sz w:val="20"/>
          <w:szCs w:val="20"/>
          <w:rtl/>
        </w:rPr>
      </w:pPr>
    </w:p>
    <w:p w:rsidR="00EB5331" w:rsidRDefault="00EB5331" w:rsidP="00EB5331">
      <w:pPr>
        <w:ind w:left="2" w:firstLine="336"/>
        <w:rPr>
          <w:rFonts w:ascii="Arial" w:hAnsi="Arial" w:cs="Arial" w:hint="cs"/>
          <w:sz w:val="20"/>
          <w:szCs w:val="20"/>
          <w:u w:val="single"/>
          <w:rtl/>
        </w:rPr>
      </w:pPr>
      <w:r w:rsidRPr="00C45708">
        <w:rPr>
          <w:rFonts w:ascii="Arial" w:hAnsi="Arial" w:cs="Arial" w:hint="cs"/>
          <w:b/>
          <w:bCs/>
          <w:sz w:val="20"/>
          <w:szCs w:val="20"/>
          <w:rtl/>
        </w:rPr>
        <w:t>ד.</w:t>
      </w:r>
      <w:r w:rsidRPr="00C45708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משך הקורס-</w:t>
      </w:r>
      <w:r>
        <w:rPr>
          <w:rFonts w:ascii="Arial" w:hAnsi="Arial" w:cs="Arial" w:hint="cs"/>
          <w:sz w:val="20"/>
          <w:szCs w:val="20"/>
          <w:u w:val="single"/>
          <w:rtl/>
        </w:rPr>
        <w:t xml:space="preserve"> </w:t>
      </w:r>
      <w:r>
        <w:rPr>
          <w:rFonts w:hAnsi="Arial" w:cs="Arial" w:hint="cs"/>
          <w:sz w:val="20"/>
          <w:szCs w:val="20"/>
          <w:rtl/>
        </w:rPr>
        <w:t>חמישה</w:t>
      </w:r>
      <w:r>
        <w:rPr>
          <w:rFonts w:hAnsi="Arial" w:cs="Arial"/>
          <w:sz w:val="20"/>
          <w:szCs w:val="20"/>
          <w:rtl/>
        </w:rPr>
        <w:t xml:space="preserve"> ימים כ-</w:t>
      </w:r>
      <w:r>
        <w:rPr>
          <w:rFonts w:hAnsi="Arial" w:cs="Arial" w:hint="cs"/>
          <w:sz w:val="20"/>
          <w:szCs w:val="20"/>
          <w:rtl/>
        </w:rPr>
        <w:t xml:space="preserve"> 40</w:t>
      </w:r>
      <w:r w:rsidRPr="00F0401D">
        <w:rPr>
          <w:rFonts w:hAnsi="Arial" w:cs="Arial"/>
          <w:sz w:val="20"/>
          <w:szCs w:val="20"/>
          <w:rtl/>
        </w:rPr>
        <w:t xml:space="preserve"> שעות .</w:t>
      </w:r>
    </w:p>
    <w:p w:rsidR="00EB5331" w:rsidRDefault="00EB5331" w:rsidP="00EB5331">
      <w:pPr>
        <w:ind w:left="2" w:firstLine="336"/>
        <w:rPr>
          <w:rFonts w:ascii="Arial" w:hAnsi="Arial" w:cs="Arial" w:hint="cs"/>
          <w:sz w:val="20"/>
          <w:szCs w:val="20"/>
          <w:u w:val="single"/>
          <w:rtl/>
        </w:rPr>
      </w:pPr>
    </w:p>
    <w:p w:rsidR="00EB5331" w:rsidRDefault="00EB5331" w:rsidP="00EB5331">
      <w:pPr>
        <w:ind w:left="2" w:firstLine="360"/>
        <w:rPr>
          <w:rFonts w:ascii="Arial" w:hAnsi="Arial" w:cs="Arial" w:hint="cs"/>
          <w:sz w:val="20"/>
          <w:szCs w:val="20"/>
          <w:u w:val="single"/>
          <w:rtl/>
        </w:rPr>
      </w:pPr>
      <w:r w:rsidRPr="00E0746C">
        <w:rPr>
          <w:rFonts w:ascii="Arial" w:hAnsi="Arial" w:cs="Arial" w:hint="cs"/>
          <w:b/>
          <w:bCs/>
          <w:sz w:val="20"/>
          <w:szCs w:val="20"/>
          <w:u w:val="single"/>
          <w:rtl/>
        </w:rPr>
        <w:t>ה. ביצוע</w:t>
      </w:r>
      <w:r w:rsidRPr="00E0746C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 </w:t>
      </w:r>
      <w:r w:rsidRPr="00E0746C">
        <w:rPr>
          <w:rFonts w:ascii="Arial" w:hAnsi="Arial" w:cs="Arial" w:hint="cs"/>
          <w:b/>
          <w:bCs/>
          <w:sz w:val="20"/>
          <w:szCs w:val="20"/>
          <w:u w:val="single"/>
          <w:rtl/>
        </w:rPr>
        <w:t>ה</w:t>
      </w:r>
      <w:r w:rsidRPr="00E0746C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הדרכה </w:t>
      </w:r>
      <w:r>
        <w:rPr>
          <w:rFonts w:ascii="Arial" w:hAnsi="Arial" w:cs="Arial"/>
          <w:b/>
          <w:bCs/>
          <w:sz w:val="20"/>
          <w:szCs w:val="20"/>
          <w:u w:val="single"/>
          <w:rtl/>
        </w:rPr>
        <w:t>–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  <w:r w:rsidRPr="00A41DEB">
        <w:rPr>
          <w:rFonts w:ascii="Arial" w:hAnsi="Arial" w:cs="Arial"/>
          <w:sz w:val="20"/>
          <w:szCs w:val="20"/>
          <w:rtl/>
        </w:rPr>
        <w:t xml:space="preserve">על ידי מוסד המאושר מטעם </w:t>
      </w:r>
      <w:r>
        <w:rPr>
          <w:rFonts w:ascii="Arial" w:hAnsi="Arial" w:cs="Arial" w:hint="cs"/>
          <w:sz w:val="20"/>
          <w:szCs w:val="20"/>
          <w:rtl/>
        </w:rPr>
        <w:t>אגף הפיקוח על העבודה ב</w:t>
      </w:r>
      <w:r w:rsidRPr="00A41DEB">
        <w:rPr>
          <w:rFonts w:ascii="Arial" w:hAnsi="Arial" w:cs="Arial"/>
          <w:sz w:val="20"/>
          <w:szCs w:val="20"/>
          <w:rtl/>
        </w:rPr>
        <w:t>משרד ה</w:t>
      </w:r>
      <w:r>
        <w:rPr>
          <w:rFonts w:ascii="Arial" w:hAnsi="Arial" w:cs="Arial" w:hint="cs"/>
          <w:sz w:val="20"/>
          <w:szCs w:val="20"/>
          <w:rtl/>
        </w:rPr>
        <w:t xml:space="preserve">תמ"ת </w:t>
      </w:r>
      <w:r w:rsidRPr="00A41DEB">
        <w:rPr>
          <w:rFonts w:ascii="Arial" w:hAnsi="Arial" w:cs="Arial"/>
          <w:sz w:val="20"/>
          <w:szCs w:val="20"/>
          <w:rtl/>
        </w:rPr>
        <w:t>.</w:t>
      </w:r>
    </w:p>
    <w:p w:rsidR="00EB5331" w:rsidRPr="00AD5E6B" w:rsidRDefault="00EB5331" w:rsidP="00EB5331">
      <w:pPr>
        <w:rPr>
          <w:rFonts w:ascii="Arial" w:hAnsi="Arial" w:cs="Arial" w:hint="cs"/>
          <w:sz w:val="20"/>
          <w:szCs w:val="20"/>
          <w:rtl/>
        </w:rPr>
      </w:pPr>
    </w:p>
    <w:p w:rsidR="00EB5331" w:rsidRPr="00177691" w:rsidRDefault="00EB5331" w:rsidP="00EB5331">
      <w:pPr>
        <w:ind w:left="362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C45708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ו. </w:t>
      </w:r>
      <w:r w:rsidRPr="00C45708">
        <w:rPr>
          <w:rFonts w:ascii="Arial" w:hAnsi="Arial" w:cs="Arial"/>
          <w:b/>
          <w:bCs/>
          <w:sz w:val="20"/>
          <w:szCs w:val="20"/>
          <w:u w:val="single"/>
          <w:rtl/>
        </w:rPr>
        <w:t>שיט</w:t>
      </w:r>
      <w:r w:rsidRPr="00C45708">
        <w:rPr>
          <w:rFonts w:ascii="Arial" w:hAnsi="Arial" w:cs="Arial" w:hint="cs"/>
          <w:b/>
          <w:bCs/>
          <w:sz w:val="20"/>
          <w:szCs w:val="20"/>
          <w:u w:val="single"/>
          <w:rtl/>
        </w:rPr>
        <w:t>ה ותוכנית ההדרכה</w:t>
      </w:r>
      <w:r>
        <w:rPr>
          <w:rFonts w:ascii="Arial" w:hAnsi="Arial" w:cs="Arial" w:hint="cs"/>
          <w:sz w:val="20"/>
          <w:szCs w:val="20"/>
          <w:u w:val="single"/>
          <w:rtl/>
        </w:rPr>
        <w:t xml:space="preserve"> - </w:t>
      </w:r>
      <w:r w:rsidRPr="00177691">
        <w:rPr>
          <w:rFonts w:ascii="Arial" w:hAnsi="Arial" w:cs="Arial"/>
          <w:sz w:val="20"/>
          <w:szCs w:val="20"/>
          <w:rtl/>
        </w:rPr>
        <w:t xml:space="preserve">מפתח הדרכה – </w:t>
      </w:r>
      <w:r w:rsidRPr="00177691">
        <w:rPr>
          <w:rFonts w:ascii="Arial" w:hAnsi="Arial" w:cs="Arial" w:hint="cs"/>
          <w:sz w:val="20"/>
          <w:szCs w:val="20"/>
          <w:rtl/>
        </w:rPr>
        <w:t xml:space="preserve">מדריך בכיר ו/או </w:t>
      </w:r>
      <w:r w:rsidRPr="00177691">
        <w:rPr>
          <w:rFonts w:ascii="Arial" w:hAnsi="Arial" w:cs="Arial"/>
          <w:sz w:val="20"/>
          <w:szCs w:val="20"/>
          <w:rtl/>
        </w:rPr>
        <w:t xml:space="preserve">מדריך </w:t>
      </w:r>
      <w:r w:rsidRPr="00177691">
        <w:rPr>
          <w:rFonts w:ascii="Arial" w:hAnsi="Arial" w:cs="Arial" w:hint="cs"/>
          <w:sz w:val="20"/>
          <w:szCs w:val="20"/>
          <w:rtl/>
        </w:rPr>
        <w:t xml:space="preserve">מוביל ו/או מדריך עוזר </w:t>
      </w:r>
      <w:r w:rsidRPr="00177691">
        <w:rPr>
          <w:rFonts w:ascii="Arial" w:hAnsi="Arial" w:cs="Arial"/>
          <w:sz w:val="20"/>
          <w:szCs w:val="20"/>
          <w:rtl/>
        </w:rPr>
        <w:t>לכל 6 חניכים במרב</w:t>
      </w:r>
      <w:r w:rsidRPr="00177691">
        <w:rPr>
          <w:rFonts w:ascii="Arial" w:hAnsi="Arial" w:cs="Arial" w:hint="cs"/>
          <w:sz w:val="20"/>
          <w:szCs w:val="20"/>
          <w:rtl/>
        </w:rPr>
        <w:t>, ובכל מקרה מדריך בכיר אחד לקורס.</w:t>
      </w:r>
    </w:p>
    <w:p w:rsidR="00EB5331" w:rsidRDefault="00EB5331" w:rsidP="00EB5331">
      <w:pPr>
        <w:ind w:left="2" w:firstLine="336"/>
        <w:rPr>
          <w:rFonts w:ascii="Arial" w:hAnsi="Arial" w:cs="Arial" w:hint="cs"/>
          <w:sz w:val="20"/>
          <w:szCs w:val="20"/>
          <w:rtl/>
        </w:rPr>
      </w:pPr>
      <w:r w:rsidRPr="00AD5E6B">
        <w:rPr>
          <w:rFonts w:ascii="Arial" w:hAnsi="Arial" w:cs="Arial"/>
          <w:sz w:val="20"/>
          <w:szCs w:val="20"/>
          <w:rtl/>
        </w:rPr>
        <w:t>גודל כיתה – עד 1</w:t>
      </w:r>
      <w:r>
        <w:rPr>
          <w:rFonts w:ascii="Arial" w:hAnsi="Arial" w:cs="Arial" w:hint="cs"/>
          <w:sz w:val="20"/>
          <w:szCs w:val="20"/>
          <w:rtl/>
        </w:rPr>
        <w:t>2</w:t>
      </w:r>
      <w:r w:rsidRPr="00AD5E6B">
        <w:rPr>
          <w:rFonts w:ascii="Arial" w:hAnsi="Arial" w:cs="Arial"/>
          <w:sz w:val="20"/>
          <w:szCs w:val="20"/>
          <w:rtl/>
        </w:rPr>
        <w:t xml:space="preserve"> חניכים.</w:t>
      </w:r>
    </w:p>
    <w:p w:rsidR="00EB5331" w:rsidRDefault="00EB5331" w:rsidP="00EB5331">
      <w:pPr>
        <w:ind w:left="2" w:firstLine="336"/>
        <w:rPr>
          <w:rFonts w:ascii="Arial" w:hAnsi="Arial" w:cs="Arial" w:hint="cs"/>
          <w:sz w:val="20"/>
          <w:szCs w:val="20"/>
          <w:rtl/>
        </w:rPr>
      </w:pPr>
      <w:r w:rsidRPr="00AD5E6B">
        <w:rPr>
          <w:rFonts w:ascii="Arial" w:hAnsi="Arial" w:cs="Arial"/>
          <w:sz w:val="20"/>
          <w:szCs w:val="20"/>
          <w:rtl/>
        </w:rPr>
        <w:t>כל נושא יגובה על ידי מערך שיעור, תיק אתר, רשימת ציוד נל</w:t>
      </w:r>
      <w:r>
        <w:rPr>
          <w:rFonts w:ascii="Arial" w:hAnsi="Arial" w:cs="Arial"/>
          <w:sz w:val="20"/>
          <w:szCs w:val="20"/>
          <w:rtl/>
        </w:rPr>
        <w:t xml:space="preserve">ווה, רשימת מדריכים, רשימת עזרי </w:t>
      </w:r>
      <w:r w:rsidRPr="00AD5E6B">
        <w:rPr>
          <w:rFonts w:ascii="Arial" w:hAnsi="Arial" w:cs="Arial"/>
          <w:sz w:val="20"/>
          <w:szCs w:val="20"/>
          <w:rtl/>
        </w:rPr>
        <w:t>הדרכה.</w:t>
      </w:r>
    </w:p>
    <w:p w:rsidR="00EB5331" w:rsidRDefault="00EB5331" w:rsidP="00EB5331">
      <w:pPr>
        <w:ind w:left="2" w:firstLine="336"/>
        <w:rPr>
          <w:rFonts w:ascii="Arial" w:hAnsi="Arial" w:cs="Arial" w:hint="cs"/>
          <w:sz w:val="20"/>
          <w:szCs w:val="20"/>
          <w:rtl/>
        </w:rPr>
      </w:pPr>
      <w:r w:rsidRPr="00A41DEB">
        <w:rPr>
          <w:rFonts w:ascii="Arial" w:hAnsi="Arial" w:cs="Arial"/>
          <w:sz w:val="20"/>
          <w:szCs w:val="20"/>
          <w:rtl/>
        </w:rPr>
        <w:t>ההדרכה תתבצע בהתאם לתוכניות הלימוד אשר נקבעו ע"י ועדת ההדרכה</w:t>
      </w:r>
      <w:r>
        <w:rPr>
          <w:rFonts w:ascii="Arial" w:hAnsi="Arial" w:cs="Arial" w:hint="cs"/>
          <w:sz w:val="20"/>
          <w:szCs w:val="20"/>
          <w:rtl/>
        </w:rPr>
        <w:t xml:space="preserve"> באמצעות הרצאות, הדגמות ותרגול מעשי</w:t>
      </w:r>
      <w:r w:rsidRPr="00A41DEB">
        <w:rPr>
          <w:rFonts w:ascii="Arial" w:hAnsi="Arial" w:cs="Arial"/>
          <w:sz w:val="20"/>
          <w:szCs w:val="20"/>
          <w:rtl/>
        </w:rPr>
        <w:t>.</w:t>
      </w:r>
    </w:p>
    <w:p w:rsidR="00EB5331" w:rsidRPr="00F0401D" w:rsidRDefault="00EB5331" w:rsidP="00EB5331">
      <w:pPr>
        <w:rPr>
          <w:rFonts w:ascii="Arial" w:hAnsi="Arial" w:cs="Arial" w:hint="cs"/>
          <w:sz w:val="20"/>
          <w:szCs w:val="20"/>
          <w:rtl/>
        </w:rPr>
      </w:pPr>
    </w:p>
    <w:p w:rsidR="00EB5331" w:rsidRDefault="00EB5331" w:rsidP="00EB5331">
      <w:pPr>
        <w:jc w:val="center"/>
        <w:rPr>
          <w:rFonts w:ascii="Arial" w:hAnsi="Arial" w:cs="Arial" w:hint="cs"/>
          <w:sz w:val="20"/>
          <w:szCs w:val="20"/>
          <w:rtl/>
        </w:rPr>
      </w:pP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>יום א</w:t>
      </w:r>
    </w:p>
    <w:p w:rsidR="00EB5331" w:rsidRPr="00F0401D" w:rsidRDefault="00EB5331" w:rsidP="00EB5331">
      <w:pPr>
        <w:jc w:val="center"/>
        <w:rPr>
          <w:rFonts w:ascii="Arial" w:hAnsi="Arial" w:cs="Arial" w:hint="cs"/>
          <w:sz w:val="20"/>
          <w:szCs w:val="20"/>
          <w:rtl/>
        </w:rPr>
      </w:pPr>
    </w:p>
    <w:tbl>
      <w:tblPr>
        <w:bidiVisual/>
        <w:tblW w:w="10283" w:type="dxa"/>
        <w:tblInd w:w="-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40"/>
        <w:gridCol w:w="5109"/>
        <w:gridCol w:w="2194"/>
        <w:gridCol w:w="1440"/>
      </w:tblGrid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נושא</w:t>
            </w:r>
          </w:p>
        </w:tc>
        <w:tc>
          <w:tcPr>
            <w:tcW w:w="5109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פירוט</w:t>
            </w:r>
          </w:p>
        </w:tc>
        <w:tc>
          <w:tcPr>
            <w:tcW w:w="2194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שיטת הלימוד וציוד נדרש</w:t>
            </w:r>
          </w:p>
        </w:tc>
        <w:tc>
          <w:tcPr>
            <w:tcW w:w="1440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סה"כ שעות לימוד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F0401D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מבוא לבטיחות בגובה</w:t>
            </w: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עיוני בכיתה </w:t>
            </w: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2.5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הצגת מקרא אמת </w:t>
            </w: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מצגת/סרט</w:t>
            </w: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09" w:type="dxa"/>
            <w:vAlign w:val="center"/>
          </w:tcPr>
          <w:p w:rsidR="00EB5331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נפילה </w:t>
            </w:r>
            <w:r>
              <w:rPr>
                <w:rFonts w:ascii="Arial" w:hAnsi="Arial" w:cs="Arial"/>
                <w:sz w:val="20"/>
                <w:szCs w:val="20"/>
                <w:rtl/>
              </w:rPr>
              <w:t>–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אדם/עצם כוחות סיכונים וסכנות </w:t>
            </w: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התכנות של תאונות עבודה בארץ חוקי מדינה ותקנות משרד העבודה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,</w:t>
            </w: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זיהוי הערכה ומניעת סיכונים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ברמת עובד </w:t>
            </w: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הוראות בטיחות </w:t>
            </w: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01D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ציוד מגן אישי</w:t>
            </w: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בכיתה </w:t>
            </w: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ציוד מגן אישי וצוותי</w:t>
            </w: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הדגמה והסבר </w:t>
            </w: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בדיקת ופסילת ציוד מגן אישי וצוותי</w:t>
            </w: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01D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קשרים </w:t>
            </w: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בכיתה </w:t>
            </w: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0.5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עקרונות בסיסיים, קשרים על פי יעוד</w:t>
            </w: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הדגמה הסבר ותרגול </w:t>
            </w: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ניהול סיכונים</w:t>
            </w: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בשטח</w:t>
            </w:r>
          </w:p>
        </w:tc>
        <w:tc>
          <w:tcPr>
            <w:tcW w:w="1440" w:type="dxa"/>
            <w:vAlign w:val="center"/>
          </w:tcPr>
          <w:p w:rsidR="00EB5331" w:rsidRPr="00F50E46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0.5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09" w:type="dxa"/>
            <w:vAlign w:val="center"/>
          </w:tcPr>
          <w:p w:rsidR="00EB5331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ניהול סיכונים והוראות בטיחות בשטח</w:t>
            </w:r>
          </w:p>
        </w:tc>
        <w:tc>
          <w:tcPr>
            <w:tcW w:w="2194" w:type="dxa"/>
            <w:vAlign w:val="center"/>
          </w:tcPr>
          <w:p w:rsidR="00EB5331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טופס ניהול סיכונים </w:t>
            </w:r>
          </w:p>
        </w:tc>
        <w:tc>
          <w:tcPr>
            <w:tcW w:w="1440" w:type="dxa"/>
            <w:vAlign w:val="center"/>
          </w:tcPr>
          <w:p w:rsidR="00EB5331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עיגון </w:t>
            </w: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מעשי </w:t>
            </w: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0.5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עקרונות בבניית עיגון </w:t>
            </w: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הסבר הדגמה ותרגול </w:t>
            </w: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עיגון ביחס למערכת לה הוא משמש </w:t>
            </w: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הסבר הדגמה ותרגול</w:t>
            </w: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מערכות עבודה</w:t>
            </w: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מערכת מיקום ותמיכה </w:t>
            </w: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מערכת תילוי </w:t>
            </w: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מערכת אבטחה צירית </w:t>
            </w: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1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עקרונות, שימוש, יתרונות וחסרונות</w:t>
            </w: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התמקמות בנקודת עבודה </w:t>
            </w: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 w:rsidRPr="00F0401D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מערכת בלימת נפילה 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מרחבית</w:t>
            </w: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 xml:space="preserve">מערכת בלימת נפילה 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מרחבית סופגת ונגללת </w:t>
            </w: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09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תרגול עיגון ומערכת בלימת נפילה</w:t>
            </w:r>
          </w:p>
        </w:tc>
        <w:tc>
          <w:tcPr>
            <w:tcW w:w="219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6649" w:type="dxa"/>
            <w:gridSpan w:val="2"/>
            <w:vAlign w:val="center"/>
          </w:tcPr>
          <w:p w:rsidR="00EB5331" w:rsidRPr="00D637A9" w:rsidRDefault="00EB5331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D637A9">
              <w:rPr>
                <w:rFonts w:ascii="Arial" w:hAnsi="Arial" w:cs="Arial"/>
                <w:b/>
                <w:bCs/>
                <w:szCs w:val="24"/>
                <w:rtl/>
              </w:rPr>
              <w:t>סה"כ שעות יום א</w:t>
            </w:r>
          </w:p>
        </w:tc>
        <w:tc>
          <w:tcPr>
            <w:tcW w:w="2194" w:type="dxa"/>
            <w:vAlign w:val="center"/>
          </w:tcPr>
          <w:p w:rsidR="00EB5331" w:rsidRPr="00D637A9" w:rsidRDefault="00EB5331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EB5331" w:rsidRPr="00D637A9" w:rsidRDefault="00EB5331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D637A9">
              <w:rPr>
                <w:rFonts w:ascii="Arial" w:hAnsi="Arial" w:cs="Arial"/>
                <w:b/>
                <w:bCs/>
                <w:szCs w:val="24"/>
                <w:rtl/>
              </w:rPr>
              <w:t>8</w:t>
            </w:r>
          </w:p>
        </w:tc>
      </w:tr>
    </w:tbl>
    <w:p w:rsidR="00EB5331" w:rsidRPr="00F0401D" w:rsidRDefault="00EB5331" w:rsidP="00EB5331">
      <w:pPr>
        <w:rPr>
          <w:rFonts w:ascii="Arial" w:hAnsi="Arial" w:cs="Arial"/>
          <w:sz w:val="20"/>
          <w:szCs w:val="20"/>
          <w:rtl/>
        </w:rPr>
      </w:pPr>
    </w:p>
    <w:p w:rsidR="00EB5331" w:rsidRPr="00F0401D" w:rsidRDefault="00EB5331" w:rsidP="00EB5331">
      <w:pPr>
        <w:jc w:val="center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F0401D">
        <w:rPr>
          <w:rFonts w:ascii="Arial" w:hAnsi="Arial" w:cs="Arial"/>
          <w:sz w:val="20"/>
          <w:szCs w:val="20"/>
          <w:rtl/>
        </w:rPr>
        <w:br w:type="page"/>
      </w: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lastRenderedPageBreak/>
        <w:t>יום ב</w:t>
      </w:r>
    </w:p>
    <w:p w:rsidR="00EB5331" w:rsidRPr="00F0401D" w:rsidRDefault="00EB5331" w:rsidP="00EB5331">
      <w:pPr>
        <w:rPr>
          <w:rFonts w:ascii="Arial" w:hAnsi="Arial" w:cs="Arial"/>
          <w:sz w:val="20"/>
          <w:szCs w:val="20"/>
          <w:rtl/>
        </w:rPr>
      </w:pPr>
    </w:p>
    <w:tbl>
      <w:tblPr>
        <w:bidiVisual/>
        <w:tblW w:w="10123" w:type="dxa"/>
        <w:tblInd w:w="-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40"/>
        <w:gridCol w:w="5095"/>
        <w:gridCol w:w="2208"/>
        <w:gridCol w:w="1280"/>
      </w:tblGrid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נושא</w:t>
            </w:r>
          </w:p>
        </w:tc>
        <w:tc>
          <w:tcPr>
            <w:tcW w:w="5095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פירוט</w:t>
            </w:r>
          </w:p>
        </w:tc>
        <w:tc>
          <w:tcPr>
            <w:tcW w:w="2208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שיטת הלימוד וציוד נדרש</w:t>
            </w:r>
          </w:p>
        </w:tc>
        <w:tc>
          <w:tcPr>
            <w:tcW w:w="1280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סה"כ שעות לימוד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F0401D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הערכות</w:t>
            </w:r>
          </w:p>
        </w:tc>
        <w:tc>
          <w:tcPr>
            <w:tcW w:w="5095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רענון והוראות בטיחות </w:t>
            </w:r>
          </w:p>
        </w:tc>
        <w:tc>
          <w:tcPr>
            <w:tcW w:w="2208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תרגול </w:t>
            </w:r>
          </w:p>
        </w:tc>
        <w:tc>
          <w:tcPr>
            <w:tcW w:w="128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1.5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01D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מערכת בלימת נפילה גמישה</w:t>
            </w:r>
          </w:p>
        </w:tc>
        <w:tc>
          <w:tcPr>
            <w:tcW w:w="5095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208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28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95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שיעור מערכת בלימת נפילה גמישה</w:t>
            </w:r>
          </w:p>
        </w:tc>
        <w:tc>
          <w:tcPr>
            <w:tcW w:w="2208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95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תרגול עבודה עם משכך כפול</w:t>
            </w:r>
          </w:p>
        </w:tc>
        <w:tc>
          <w:tcPr>
            <w:tcW w:w="2208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חילוץ עצמי </w:t>
            </w:r>
          </w:p>
        </w:tc>
        <w:tc>
          <w:tcPr>
            <w:tcW w:w="5095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8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1.5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95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תיגול חילוץ ממערכת אבטחה מרחבית/גמישה </w:t>
            </w:r>
          </w:p>
        </w:tc>
        <w:tc>
          <w:tcPr>
            <w:tcW w:w="2208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2772EE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95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תרגול חבל כאמצעי אבטחה קווי ומערכת הורדה</w:t>
            </w:r>
          </w:p>
        </w:tc>
        <w:tc>
          <w:tcPr>
            <w:tcW w:w="2208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2772EE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מילוט </w:t>
            </w:r>
          </w:p>
        </w:tc>
        <w:tc>
          <w:tcPr>
            <w:tcW w:w="5095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208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1.5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2772EE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95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הכרה ותרגול של מערכות למילוט עובד מתורן </w:t>
            </w:r>
          </w:p>
        </w:tc>
        <w:tc>
          <w:tcPr>
            <w:tcW w:w="2208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2772EE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סולמות </w:t>
            </w:r>
          </w:p>
        </w:tc>
        <w:tc>
          <w:tcPr>
            <w:tcW w:w="5095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סולמות ניידים </w:t>
            </w:r>
          </w:p>
        </w:tc>
        <w:tc>
          <w:tcPr>
            <w:tcW w:w="2208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2772EE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</w:p>
        </w:tc>
        <w:tc>
          <w:tcPr>
            <w:tcW w:w="5095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תקנים חוקים ותקנות </w:t>
            </w:r>
          </w:p>
        </w:tc>
        <w:tc>
          <w:tcPr>
            <w:tcW w:w="2208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2772EE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95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בחירה בדיקה אכסנה ושימוש נכון </w:t>
            </w:r>
          </w:p>
        </w:tc>
        <w:tc>
          <w:tcPr>
            <w:tcW w:w="2208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2772EE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95" w:type="dxa"/>
            <w:vAlign w:val="center"/>
          </w:tcPr>
          <w:p w:rsidR="00EB5331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קיבוע עבודה ומערכות אבטחה </w:t>
            </w:r>
          </w:p>
        </w:tc>
        <w:tc>
          <w:tcPr>
            <w:tcW w:w="2208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2772EE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גגות שטוחים </w:t>
            </w:r>
          </w:p>
        </w:tc>
        <w:tc>
          <w:tcPr>
            <w:tcW w:w="5095" w:type="dxa"/>
            <w:vAlign w:val="center"/>
          </w:tcPr>
          <w:p w:rsidR="00EB5331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  <w:tc>
          <w:tcPr>
            <w:tcW w:w="2208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40" w:type="dxa"/>
            <w:vAlign w:val="center"/>
          </w:tcPr>
          <w:p w:rsidR="00EB5331" w:rsidRPr="002772EE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95" w:type="dxa"/>
            <w:vAlign w:val="center"/>
          </w:tcPr>
          <w:p w:rsidR="00EB5331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מערכות אבטחה בעבודה על גגות שטוחים </w:t>
            </w:r>
          </w:p>
        </w:tc>
        <w:tc>
          <w:tcPr>
            <w:tcW w:w="2208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0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6635" w:type="dxa"/>
            <w:gridSpan w:val="2"/>
            <w:vAlign w:val="center"/>
          </w:tcPr>
          <w:p w:rsidR="00EB5331" w:rsidRPr="00D637A9" w:rsidRDefault="00EB5331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D637A9">
              <w:rPr>
                <w:rFonts w:ascii="Arial" w:hAnsi="Arial" w:cs="Arial"/>
                <w:b/>
                <w:bCs/>
                <w:szCs w:val="24"/>
                <w:rtl/>
              </w:rPr>
              <w:t>סה"כ שעות יום ב</w:t>
            </w:r>
          </w:p>
        </w:tc>
        <w:tc>
          <w:tcPr>
            <w:tcW w:w="2208" w:type="dxa"/>
            <w:vAlign w:val="center"/>
          </w:tcPr>
          <w:p w:rsidR="00EB5331" w:rsidRPr="00D637A9" w:rsidRDefault="00EB5331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EB5331" w:rsidRPr="00D637A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8.5</w:t>
            </w:r>
          </w:p>
        </w:tc>
      </w:tr>
    </w:tbl>
    <w:p w:rsidR="00EB5331" w:rsidRPr="00F0401D" w:rsidRDefault="00EB5331" w:rsidP="00EB5331">
      <w:pPr>
        <w:rPr>
          <w:rFonts w:ascii="Arial" w:hAnsi="Arial" w:cs="Arial"/>
          <w:sz w:val="20"/>
          <w:szCs w:val="20"/>
          <w:rtl/>
        </w:rPr>
      </w:pPr>
    </w:p>
    <w:p w:rsidR="00EB5331" w:rsidRDefault="00EB5331" w:rsidP="00EB5331">
      <w:pPr>
        <w:jc w:val="center"/>
        <w:rPr>
          <w:rFonts w:ascii="Arial" w:hAnsi="Arial" w:cs="Arial" w:hint="cs"/>
          <w:sz w:val="20"/>
          <w:szCs w:val="20"/>
          <w:rtl/>
        </w:rPr>
      </w:pP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>יום ג</w:t>
      </w:r>
    </w:p>
    <w:p w:rsidR="00EB5331" w:rsidRPr="00F0401D" w:rsidRDefault="00EB5331" w:rsidP="00EB5331">
      <w:pPr>
        <w:jc w:val="center"/>
        <w:rPr>
          <w:rFonts w:ascii="Arial" w:hAnsi="Arial" w:cs="Arial" w:hint="cs"/>
          <w:sz w:val="20"/>
          <w:szCs w:val="20"/>
          <w:rtl/>
        </w:rPr>
      </w:pPr>
    </w:p>
    <w:tbl>
      <w:tblPr>
        <w:bidiVisual/>
        <w:tblW w:w="10193" w:type="dxa"/>
        <w:tblInd w:w="-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54"/>
        <w:gridCol w:w="5081"/>
        <w:gridCol w:w="2236"/>
        <w:gridCol w:w="1322"/>
      </w:tblGrid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נושא</w:t>
            </w:r>
          </w:p>
        </w:tc>
        <w:tc>
          <w:tcPr>
            <w:tcW w:w="5081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פירוט</w:t>
            </w:r>
          </w:p>
        </w:tc>
        <w:tc>
          <w:tcPr>
            <w:tcW w:w="2236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שיטת הלימוד וציוד נדרש</w:t>
            </w:r>
          </w:p>
        </w:tc>
        <w:tc>
          <w:tcPr>
            <w:tcW w:w="1322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סה"כ שעות לימוד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עמודים עגולים</w:t>
            </w: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55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ניהול סיכונים והוראות בטיחות</w:t>
            </w:r>
          </w:p>
        </w:tc>
        <w:tc>
          <w:tcPr>
            <w:tcW w:w="2236" w:type="dxa"/>
            <w:vAlign w:val="center"/>
          </w:tcPr>
          <w:p w:rsidR="00EB5331" w:rsidRPr="00151302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,</w:t>
            </w:r>
          </w:p>
        </w:tc>
        <w:tc>
          <w:tcPr>
            <w:tcW w:w="1322" w:type="dxa"/>
            <w:vAlign w:val="center"/>
          </w:tcPr>
          <w:p w:rsidR="00EB5331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96060E" w:rsidRDefault="00EB5331" w:rsidP="00D0264E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81" w:type="dxa"/>
            <w:vAlign w:val="center"/>
          </w:tcPr>
          <w:p w:rsidR="00EB5331" w:rsidRPr="0096060E" w:rsidRDefault="00EB5331" w:rsidP="00D0264E">
            <w:pPr>
              <w:overflowPunct w:val="0"/>
              <w:autoSpaceDE w:val="0"/>
              <w:autoSpaceDN w:val="0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בדיקת עמוד עגול עץ/בטון </w:t>
            </w:r>
          </w:p>
        </w:tc>
        <w:tc>
          <w:tcPr>
            <w:tcW w:w="2236" w:type="dxa"/>
            <w:vAlign w:val="center"/>
          </w:tcPr>
          <w:p w:rsidR="00EB5331" w:rsidRPr="0096060E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  <w:tc>
          <w:tcPr>
            <w:tcW w:w="1322" w:type="dxa"/>
            <w:vAlign w:val="center"/>
          </w:tcPr>
          <w:p w:rsidR="00EB5331" w:rsidRPr="00AF07FA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96060E" w:rsidRDefault="00EB5331" w:rsidP="00D0264E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81" w:type="dxa"/>
            <w:vAlign w:val="center"/>
          </w:tcPr>
          <w:p w:rsidR="00EB5331" w:rsidRDefault="00EB5331" w:rsidP="00D0264E">
            <w:pPr>
              <w:overflowPunct w:val="0"/>
              <w:autoSpaceDE w:val="0"/>
              <w:autoSpaceDN w:val="0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ציוד מגן לטיפוס על עמוד עגול </w:t>
            </w:r>
          </w:p>
        </w:tc>
        <w:tc>
          <w:tcPr>
            <w:tcW w:w="2236" w:type="dxa"/>
            <w:vAlign w:val="center"/>
          </w:tcPr>
          <w:p w:rsidR="00EB5331" w:rsidRPr="0096060E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  <w:tc>
          <w:tcPr>
            <w:tcW w:w="1322" w:type="dxa"/>
            <w:vAlign w:val="center"/>
          </w:tcPr>
          <w:p w:rsidR="00EB5331" w:rsidRPr="00AF07FA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1554" w:type="dxa"/>
            <w:vAlign w:val="center"/>
          </w:tcPr>
          <w:p w:rsidR="00EB5331" w:rsidRPr="000D29B6" w:rsidRDefault="00EB5331" w:rsidP="00D0264E">
            <w:pPr>
              <w:pStyle w:val="2"/>
              <w:spacing w:line="240" w:lineRule="auto"/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lastRenderedPageBreak/>
              <w:t>טיפוס על עמוד עגול</w:t>
            </w:r>
          </w:p>
        </w:tc>
        <w:tc>
          <w:tcPr>
            <w:tcW w:w="5081" w:type="dxa"/>
            <w:vAlign w:val="center"/>
          </w:tcPr>
          <w:p w:rsidR="00EB5331" w:rsidRPr="0096060E" w:rsidRDefault="00EB5331" w:rsidP="00D0264E">
            <w:pPr>
              <w:overflowPunct w:val="0"/>
              <w:autoSpaceDE w:val="0"/>
              <w:autoSpaceDN w:val="0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  <w:tc>
          <w:tcPr>
            <w:tcW w:w="2236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22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2.5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</w:p>
        </w:tc>
        <w:tc>
          <w:tcPr>
            <w:tcW w:w="5081" w:type="dxa"/>
            <w:vAlign w:val="center"/>
          </w:tcPr>
          <w:p w:rsidR="00EB5331" w:rsidRDefault="00EB5331" w:rsidP="00D0264E">
            <w:pPr>
              <w:overflowPunct w:val="0"/>
              <w:autoSpaceDE w:val="0"/>
              <w:autoSpaceDN w:val="0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הצבת סולם קיבוע ובניית מערכת אבטחה </w:t>
            </w:r>
          </w:p>
        </w:tc>
        <w:tc>
          <w:tcPr>
            <w:tcW w:w="2236" w:type="dxa"/>
            <w:vAlign w:val="center"/>
          </w:tcPr>
          <w:p w:rsidR="00EB5331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  <w:tc>
          <w:tcPr>
            <w:tcW w:w="1322" w:type="dxa"/>
            <w:vAlign w:val="center"/>
          </w:tcPr>
          <w:p w:rsidR="00EB5331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</w:p>
        </w:tc>
        <w:tc>
          <w:tcPr>
            <w:tcW w:w="5081" w:type="dxa"/>
            <w:vAlign w:val="center"/>
          </w:tcPr>
          <w:p w:rsidR="00EB5331" w:rsidRPr="0096060E" w:rsidRDefault="00EB5331" w:rsidP="00D0264E">
            <w:pPr>
              <w:overflowPunct w:val="0"/>
              <w:autoSpaceDE w:val="0"/>
              <w:autoSpaceDN w:val="0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טיפוס בעזרת מטפסי עץ/בטון  </w:t>
            </w:r>
          </w:p>
        </w:tc>
        <w:tc>
          <w:tcPr>
            <w:tcW w:w="2236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מטפסי עץ ובטון </w:t>
            </w: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מערכות אבטחה בטיפוס על עמוד עגול </w:t>
            </w: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מוט טלסקופי, ערכת סולמות ואמצעי הורדה </w:t>
            </w: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עבודה על עמוד עגול</w:t>
            </w: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תרגול הרמת והרכבת ציוד</w:t>
            </w: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עבודה על גגות שבירים ומשופעים</w:t>
            </w: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EB5331" w:rsidRPr="00151302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לכל זוג- רתמה,קסדה כללי-4 ערכות: חבל עבודה, חבל קצר, עכבר,</w:t>
            </w:r>
          </w:p>
        </w:tc>
        <w:tc>
          <w:tcPr>
            <w:tcW w:w="1322" w:type="dxa"/>
            <w:vAlign w:val="center"/>
          </w:tcPr>
          <w:p w:rsidR="00EB5331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96060E" w:rsidRDefault="00EB5331" w:rsidP="00D0264E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81" w:type="dxa"/>
            <w:vAlign w:val="center"/>
          </w:tcPr>
          <w:p w:rsidR="00EB5331" w:rsidRPr="0096060E" w:rsidRDefault="00EB5331" w:rsidP="00D0264E">
            <w:pPr>
              <w:overflowPunct w:val="0"/>
              <w:autoSpaceDE w:val="0"/>
              <w:autoSpaceDN w:val="0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חוקים תקנות וסוגי גגות </w:t>
            </w:r>
          </w:p>
        </w:tc>
        <w:tc>
          <w:tcPr>
            <w:tcW w:w="2236" w:type="dxa"/>
            <w:vAlign w:val="center"/>
          </w:tcPr>
          <w:p w:rsidR="00EB5331" w:rsidRPr="0096060E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  <w:tc>
          <w:tcPr>
            <w:tcW w:w="1322" w:type="dxa"/>
            <w:vAlign w:val="center"/>
          </w:tcPr>
          <w:p w:rsidR="00EB5331" w:rsidRPr="00AF07FA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0D29B6" w:rsidRDefault="00EB5331" w:rsidP="00D0264E">
            <w:pPr>
              <w:pStyle w:val="2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81" w:type="dxa"/>
            <w:vAlign w:val="center"/>
          </w:tcPr>
          <w:p w:rsidR="00EB5331" w:rsidRPr="0096060E" w:rsidRDefault="00EB5331" w:rsidP="00D0264E">
            <w:pPr>
              <w:overflowPunct w:val="0"/>
              <w:autoSpaceDE w:val="0"/>
              <w:autoSpaceDN w:val="0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מערכות עבודה ואבטחה בעבודה על גגות שבירים ומשופעים </w:t>
            </w:r>
          </w:p>
        </w:tc>
        <w:tc>
          <w:tcPr>
            <w:tcW w:w="2236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AD5E6B">
              <w:rPr>
                <w:rFonts w:ascii="Arial" w:hAnsi="Arial" w:cs="Arial"/>
                <w:sz w:val="20"/>
                <w:szCs w:val="20"/>
                <w:rtl/>
              </w:rPr>
              <w:t>מערכת בלימת נפילה ומשטחי דריכה</w:t>
            </w:r>
          </w:p>
        </w:tc>
        <w:tc>
          <w:tcPr>
            <w:tcW w:w="1322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במות הרמה וסלי אדם </w:t>
            </w: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1.5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חוקים ותקנות בעבודה אם סלי אדם ובמות הרמה </w:t>
            </w: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עיוני</w:t>
            </w: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81" w:type="dxa"/>
            <w:vAlign w:val="center"/>
          </w:tcPr>
          <w:p w:rsidR="00EB5331" w:rsidRPr="00272742" w:rsidRDefault="00EB5331" w:rsidP="00D0264E">
            <w:pPr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תקשורת ואיתות </w:t>
            </w: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עיוני</w:t>
            </w: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6635" w:type="dxa"/>
            <w:gridSpan w:val="2"/>
            <w:vAlign w:val="center"/>
          </w:tcPr>
          <w:p w:rsidR="00EB5331" w:rsidRPr="00D637A9" w:rsidRDefault="00EB5331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D637A9">
              <w:rPr>
                <w:rFonts w:ascii="Arial" w:hAnsi="Arial" w:cs="Arial"/>
                <w:b/>
                <w:bCs/>
                <w:szCs w:val="24"/>
                <w:rtl/>
              </w:rPr>
              <w:t>סה"כ שעות יום ג</w:t>
            </w:r>
          </w:p>
        </w:tc>
        <w:tc>
          <w:tcPr>
            <w:tcW w:w="2236" w:type="dxa"/>
            <w:vAlign w:val="center"/>
          </w:tcPr>
          <w:p w:rsidR="00EB5331" w:rsidRPr="00D637A9" w:rsidRDefault="00EB5331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EB5331" w:rsidRPr="00D637A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8</w:t>
            </w:r>
          </w:p>
        </w:tc>
      </w:tr>
    </w:tbl>
    <w:p w:rsidR="00EB5331" w:rsidRDefault="00EB5331" w:rsidP="00EB5331">
      <w:pPr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EB5331" w:rsidRDefault="00EB5331" w:rsidP="00EB5331">
      <w:pPr>
        <w:jc w:val="center"/>
        <w:rPr>
          <w:rFonts w:ascii="Arial" w:hAnsi="Arial" w:cs="Arial" w:hint="cs"/>
          <w:sz w:val="20"/>
          <w:szCs w:val="20"/>
          <w:rtl/>
        </w:rPr>
      </w:pP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יום 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>ד</w:t>
      </w:r>
    </w:p>
    <w:p w:rsidR="00EB5331" w:rsidRPr="00F0401D" w:rsidRDefault="00EB5331" w:rsidP="00EB5331">
      <w:pPr>
        <w:jc w:val="center"/>
        <w:rPr>
          <w:rFonts w:ascii="Arial" w:hAnsi="Arial" w:cs="Arial" w:hint="cs"/>
          <w:sz w:val="20"/>
          <w:szCs w:val="20"/>
          <w:rtl/>
        </w:rPr>
      </w:pPr>
    </w:p>
    <w:tbl>
      <w:tblPr>
        <w:bidiVisual/>
        <w:tblW w:w="10193" w:type="dxa"/>
        <w:tblInd w:w="-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54"/>
        <w:gridCol w:w="5081"/>
        <w:gridCol w:w="2236"/>
        <w:gridCol w:w="1322"/>
      </w:tblGrid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נושא</w:t>
            </w:r>
          </w:p>
        </w:tc>
        <w:tc>
          <w:tcPr>
            <w:tcW w:w="5081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פירוט</w:t>
            </w:r>
          </w:p>
        </w:tc>
        <w:tc>
          <w:tcPr>
            <w:tcW w:w="2236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שיטת הלימוד וציוד נדרש</w:t>
            </w:r>
          </w:p>
        </w:tc>
        <w:tc>
          <w:tcPr>
            <w:tcW w:w="1322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סה"כ שעות לימוד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F0401D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הערכות </w:t>
            </w: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רענון והוראות בטיחות</w:t>
            </w: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במות הרמה וסלי אדם </w:t>
            </w: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96060E" w:rsidRDefault="00EB5331" w:rsidP="00D0264E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בדירת במה הפעלת במה</w:t>
            </w: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מעשי</w:t>
            </w: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96060E" w:rsidRDefault="00EB5331" w:rsidP="00D0264E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081" w:type="dxa"/>
            <w:vAlign w:val="center"/>
          </w:tcPr>
          <w:p w:rsidR="00EB5331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מערכות אבטחה בעבודה על במה וסל אדם ומעבר מי ואל מבנה</w:t>
            </w:r>
          </w:p>
        </w:tc>
        <w:tc>
          <w:tcPr>
            <w:tcW w:w="2236" w:type="dxa"/>
            <w:vAlign w:val="center"/>
          </w:tcPr>
          <w:p w:rsidR="00EB5331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מעשי</w:t>
            </w: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1554" w:type="dxa"/>
            <w:vAlign w:val="center"/>
          </w:tcPr>
          <w:p w:rsidR="00EB5331" w:rsidRPr="000D29B6" w:rsidRDefault="00EB5331" w:rsidP="00D0264E">
            <w:pPr>
              <w:pStyle w:val="2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81" w:type="dxa"/>
            <w:vAlign w:val="center"/>
          </w:tcPr>
          <w:p w:rsidR="00EB5331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אירוע חרום</w:t>
            </w: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מעשי</w:t>
            </w: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401D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הרמה והרכבת ציוד</w:t>
            </w: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מעשי</w:t>
            </w: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4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שיעור הרמת ציוד</w:t>
            </w: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ערכה להרמת ציוד</w:t>
            </w: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שיעור הרכבת ציוד</w:t>
            </w: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תרגול הרמת והרכבת ציוד</w:t>
            </w: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עבודת לילה </w:t>
            </w: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sz w:val="20"/>
                <w:szCs w:val="20"/>
              </w:rPr>
            </w:pP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עבודה בלילה ובתנאי ראות לקויים על תורן</w:t>
            </w: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6635" w:type="dxa"/>
            <w:gridSpan w:val="2"/>
            <w:vAlign w:val="center"/>
          </w:tcPr>
          <w:p w:rsidR="00EB5331" w:rsidRPr="00D637A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 w:rsidRPr="00D637A9">
              <w:rPr>
                <w:rFonts w:ascii="Arial" w:hAnsi="Arial" w:cs="Arial"/>
                <w:b/>
                <w:bCs/>
                <w:szCs w:val="24"/>
                <w:rtl/>
              </w:rPr>
              <w:t xml:space="preserve">סה"כ שעות יום </w:t>
            </w: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ד'</w:t>
            </w:r>
          </w:p>
        </w:tc>
        <w:tc>
          <w:tcPr>
            <w:tcW w:w="2236" w:type="dxa"/>
            <w:vAlign w:val="center"/>
          </w:tcPr>
          <w:p w:rsidR="00EB5331" w:rsidRPr="00D637A9" w:rsidRDefault="00EB5331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EB5331" w:rsidRPr="00D637A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 w:rsidRPr="00D637A9">
              <w:rPr>
                <w:rFonts w:ascii="Arial" w:hAnsi="Arial" w:cs="Arial" w:hint="cs"/>
                <w:b/>
                <w:bCs/>
                <w:szCs w:val="24"/>
                <w:rtl/>
              </w:rPr>
              <w:t>9</w:t>
            </w:r>
          </w:p>
        </w:tc>
      </w:tr>
    </w:tbl>
    <w:p w:rsidR="00EB5331" w:rsidRDefault="00EB5331" w:rsidP="00EB5331">
      <w:pPr>
        <w:rPr>
          <w:rFonts w:ascii="Arial" w:hAnsi="Arial" w:cs="Arial" w:hint="cs"/>
          <w:sz w:val="20"/>
          <w:szCs w:val="20"/>
          <w:rtl/>
        </w:rPr>
      </w:pPr>
    </w:p>
    <w:p w:rsidR="00EB5331" w:rsidRDefault="00EB5331" w:rsidP="00EB5331">
      <w:pPr>
        <w:jc w:val="center"/>
        <w:rPr>
          <w:rFonts w:ascii="Arial" w:hAnsi="Arial" w:cs="Arial" w:hint="cs"/>
          <w:sz w:val="20"/>
          <w:szCs w:val="20"/>
          <w:rtl/>
        </w:rPr>
      </w:pP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יום 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>ה'</w:t>
      </w:r>
    </w:p>
    <w:p w:rsidR="00EB5331" w:rsidRPr="00F0401D" w:rsidRDefault="00EB5331" w:rsidP="00EB5331">
      <w:pPr>
        <w:jc w:val="center"/>
        <w:rPr>
          <w:rFonts w:ascii="Arial" w:hAnsi="Arial" w:cs="Arial" w:hint="cs"/>
          <w:sz w:val="20"/>
          <w:szCs w:val="20"/>
          <w:rtl/>
        </w:rPr>
      </w:pPr>
    </w:p>
    <w:tbl>
      <w:tblPr>
        <w:bidiVisual/>
        <w:tblW w:w="10193" w:type="dxa"/>
        <w:tblInd w:w="-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54"/>
        <w:gridCol w:w="5081"/>
        <w:gridCol w:w="2236"/>
        <w:gridCol w:w="1322"/>
      </w:tblGrid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נושא</w:t>
            </w:r>
          </w:p>
        </w:tc>
        <w:tc>
          <w:tcPr>
            <w:tcW w:w="5081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פירוט</w:t>
            </w:r>
          </w:p>
        </w:tc>
        <w:tc>
          <w:tcPr>
            <w:tcW w:w="2236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שיטת הלימוד וציוד נדרש</w:t>
            </w:r>
          </w:p>
        </w:tc>
        <w:tc>
          <w:tcPr>
            <w:tcW w:w="1322" w:type="dxa"/>
            <w:vAlign w:val="center"/>
          </w:tcPr>
          <w:p w:rsidR="00EB5331" w:rsidRPr="000245E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סה"כ שעות לימוד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 w:rsidRPr="00F0401D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הערכות </w:t>
            </w: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חזרה על החומר והוראות בטיחות</w:t>
            </w: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F0401D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חילוץ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 עמיתים </w:t>
            </w: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מעשי</w:t>
            </w: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3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נוהלי חילוץ בסיסי</w:t>
            </w: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ערכת חילוץ </w:t>
            </w: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81" w:type="dxa"/>
            <w:vAlign w:val="center"/>
          </w:tcPr>
          <w:p w:rsidR="00EB5331" w:rsidRPr="00F0401D" w:rsidRDefault="00EB5331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F0401D">
              <w:rPr>
                <w:rFonts w:ascii="Arial" w:hAnsi="Arial" w:cs="Arial"/>
                <w:sz w:val="20"/>
                <w:szCs w:val="20"/>
                <w:rtl/>
              </w:rPr>
              <w:t>תרגול חילוץ</w:t>
            </w:r>
          </w:p>
        </w:tc>
        <w:tc>
          <w:tcPr>
            <w:tcW w:w="2236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322" w:type="dxa"/>
            <w:vAlign w:val="center"/>
          </w:tcPr>
          <w:p w:rsidR="00EB5331" w:rsidRPr="00F0401D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D637A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 w:rsidRPr="00D637A9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מבחן וסיכום</w:t>
            </w:r>
          </w:p>
        </w:tc>
        <w:tc>
          <w:tcPr>
            <w:tcW w:w="5081" w:type="dxa"/>
            <w:vAlign w:val="center"/>
          </w:tcPr>
          <w:p w:rsidR="00EB5331" w:rsidRPr="00AD5E6B" w:rsidRDefault="00EB5331" w:rsidP="00D0264E">
            <w:pPr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מבחן עיוני ומעשי </w:t>
            </w:r>
          </w:p>
        </w:tc>
        <w:tc>
          <w:tcPr>
            <w:tcW w:w="2236" w:type="dxa"/>
            <w:vAlign w:val="center"/>
          </w:tcPr>
          <w:p w:rsidR="00EB5331" w:rsidRPr="00AD5E6B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322" w:type="dxa"/>
            <w:vAlign w:val="center"/>
          </w:tcPr>
          <w:p w:rsidR="00EB5331" w:rsidRPr="00AD5E6B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3</w:t>
            </w: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1554" w:type="dxa"/>
            <w:vAlign w:val="center"/>
          </w:tcPr>
          <w:p w:rsidR="00EB5331" w:rsidRPr="00AD5E6B" w:rsidRDefault="00EB5331" w:rsidP="00D0264E">
            <w:pPr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</w:p>
        </w:tc>
        <w:tc>
          <w:tcPr>
            <w:tcW w:w="5081" w:type="dxa"/>
            <w:vAlign w:val="center"/>
          </w:tcPr>
          <w:p w:rsidR="00EB5331" w:rsidRPr="00AD5E6B" w:rsidRDefault="00EB5331" w:rsidP="00D0264E">
            <w:pPr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סיכום ומשוב</w:t>
            </w:r>
          </w:p>
        </w:tc>
        <w:tc>
          <w:tcPr>
            <w:tcW w:w="2236" w:type="dxa"/>
            <w:vAlign w:val="center"/>
          </w:tcPr>
          <w:p w:rsidR="00EB5331" w:rsidRPr="00AD5E6B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322" w:type="dxa"/>
            <w:vAlign w:val="center"/>
          </w:tcPr>
          <w:p w:rsidR="00EB5331" w:rsidRPr="00AD5E6B" w:rsidRDefault="00EB5331" w:rsidP="00D0264E">
            <w:pPr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EB5331" w:rsidRPr="00F0401D" w:rsidTr="00D0264E">
        <w:tblPrEx>
          <w:tblCellMar>
            <w:top w:w="0" w:type="dxa"/>
            <w:bottom w:w="0" w:type="dxa"/>
          </w:tblCellMar>
        </w:tblPrEx>
        <w:tc>
          <w:tcPr>
            <w:tcW w:w="6635" w:type="dxa"/>
            <w:gridSpan w:val="2"/>
            <w:vAlign w:val="center"/>
          </w:tcPr>
          <w:p w:rsidR="00EB5331" w:rsidRPr="00D637A9" w:rsidRDefault="00EB5331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D637A9">
              <w:rPr>
                <w:rFonts w:ascii="Arial" w:hAnsi="Arial" w:cs="Arial"/>
                <w:b/>
                <w:bCs/>
                <w:szCs w:val="24"/>
                <w:rtl/>
              </w:rPr>
              <w:t xml:space="preserve">סה"כ שעות יום </w:t>
            </w: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ה</w:t>
            </w:r>
          </w:p>
        </w:tc>
        <w:tc>
          <w:tcPr>
            <w:tcW w:w="2236" w:type="dxa"/>
            <w:vAlign w:val="center"/>
          </w:tcPr>
          <w:p w:rsidR="00EB5331" w:rsidRPr="00D637A9" w:rsidRDefault="00EB5331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EB5331" w:rsidRPr="00D637A9" w:rsidRDefault="00EB5331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 w:rsidRPr="00D637A9">
              <w:rPr>
                <w:rFonts w:ascii="Arial" w:hAnsi="Arial" w:cs="Arial" w:hint="cs"/>
                <w:b/>
                <w:bCs/>
                <w:szCs w:val="24"/>
                <w:rtl/>
              </w:rPr>
              <w:t>8</w:t>
            </w:r>
          </w:p>
        </w:tc>
      </w:tr>
    </w:tbl>
    <w:p w:rsidR="00EB5331" w:rsidRDefault="00EB5331" w:rsidP="00EB5331">
      <w:pPr>
        <w:rPr>
          <w:rFonts w:ascii="Arial" w:hAnsi="Arial" w:cs="Arial" w:hint="cs"/>
          <w:sz w:val="20"/>
          <w:szCs w:val="20"/>
          <w:rtl/>
        </w:rPr>
      </w:pPr>
    </w:p>
    <w:p w:rsidR="00EB5331" w:rsidRPr="00F0401D" w:rsidRDefault="00EB5331" w:rsidP="00EB5331">
      <w:pPr>
        <w:spacing w:line="360" w:lineRule="auto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ז. </w:t>
      </w: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>מדדים מקצועיים להסמכה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  <w:rtl/>
        </w:rPr>
        <w:t>–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</w:p>
    <w:p w:rsidR="00EB5331" w:rsidRPr="00F0401D" w:rsidRDefault="00EB5331" w:rsidP="00EB5331">
      <w:pPr>
        <w:numPr>
          <w:ilvl w:val="0"/>
          <w:numId w:val="2"/>
        </w:numPr>
        <w:spacing w:after="0" w:line="240" w:lineRule="auto"/>
        <w:ind w:right="-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rtl/>
        </w:rPr>
        <w:t>התרשמות צוות ההדרכה</w:t>
      </w:r>
      <w:r w:rsidRPr="00F0401D">
        <w:rPr>
          <w:rFonts w:ascii="Arial" w:hAnsi="Arial" w:cs="Arial"/>
          <w:sz w:val="20"/>
          <w:szCs w:val="20"/>
          <w:rtl/>
        </w:rPr>
        <w:t xml:space="preserve"> </w:t>
      </w:r>
      <w:r>
        <w:rPr>
          <w:rFonts w:ascii="Arial" w:hAnsi="Arial" w:cs="Arial" w:hint="cs"/>
          <w:sz w:val="20"/>
          <w:szCs w:val="20"/>
          <w:rtl/>
        </w:rPr>
        <w:t>מהרמה הבטיחותית והמקצועית במבחן תרגול הכולל את ה</w:t>
      </w:r>
      <w:r w:rsidRPr="00F0401D">
        <w:rPr>
          <w:rFonts w:ascii="Arial" w:hAnsi="Arial" w:cs="Arial"/>
          <w:sz w:val="20"/>
          <w:szCs w:val="20"/>
          <w:rtl/>
        </w:rPr>
        <w:t>נושאים הבאים:</w:t>
      </w:r>
    </w:p>
    <w:p w:rsidR="00EB5331" w:rsidRPr="00F0401D" w:rsidRDefault="00EB5331" w:rsidP="00EB5331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ציוד מגן אישי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הכרות, בדיקה, פסילה, שימור ואחסנה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EB5331" w:rsidRPr="00F0401D" w:rsidRDefault="00EB5331" w:rsidP="00EB5331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מערכות עבודה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מיומנות ובטיחות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EB5331" w:rsidRPr="00F0401D" w:rsidRDefault="00EB5331" w:rsidP="00EB5331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מערכות אבטחה 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מיומנות ובטיחות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EB5331" w:rsidRPr="00F0401D" w:rsidRDefault="00EB5331" w:rsidP="00EB5331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חילוץ עצמי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EB5331" w:rsidRDefault="00EB5331" w:rsidP="00EB5331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עבודה עם סולמות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מערכות עבודה ואבטחה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EB5331" w:rsidRDefault="00EB5331" w:rsidP="00EB5331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>עבודה עם במות וסלים</w:t>
      </w:r>
      <w:r w:rsidRPr="00597ED6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 w:hint="cs"/>
          <w:sz w:val="20"/>
          <w:szCs w:val="20"/>
          <w:rtl/>
        </w:rPr>
        <w:t>מערכות עבודה ואבטחה .</w:t>
      </w:r>
    </w:p>
    <w:p w:rsidR="00EB5331" w:rsidRDefault="00EB5331" w:rsidP="00EB5331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>עבודה על משטחי עבודה מערכות עבודה ואבטחה.</w:t>
      </w:r>
    </w:p>
    <w:p w:rsidR="00EB5331" w:rsidRDefault="00EB5331" w:rsidP="00EB5331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  <w:rtl/>
        </w:rPr>
      </w:pPr>
      <w:r>
        <w:rPr>
          <w:rFonts w:ascii="Arial" w:hAnsi="Arial" w:cs="Arial" w:hint="cs"/>
          <w:sz w:val="20"/>
          <w:szCs w:val="20"/>
          <w:rtl/>
        </w:rPr>
        <w:t>עבודה על עמודים עגולים מערכות עבודה ואבטחה .</w:t>
      </w:r>
    </w:p>
    <w:p w:rsidR="00EB5331" w:rsidRDefault="00EB5331" w:rsidP="00EB5331">
      <w:pPr>
        <w:ind w:left="360" w:right="360"/>
        <w:rPr>
          <w:rFonts w:ascii="Arial" w:hAnsi="Arial" w:cs="Arial" w:hint="cs"/>
          <w:sz w:val="20"/>
          <w:szCs w:val="20"/>
        </w:rPr>
      </w:pPr>
    </w:p>
    <w:p w:rsidR="00EB5331" w:rsidRPr="00F0401D" w:rsidRDefault="00EB5331" w:rsidP="00EB5331">
      <w:pPr>
        <w:numPr>
          <w:ilvl w:val="0"/>
          <w:numId w:val="3"/>
        </w:numPr>
        <w:spacing w:after="0" w:line="240" w:lineRule="auto"/>
        <w:ind w:right="-360"/>
        <w:rPr>
          <w:rFonts w:ascii="Arial" w:hAnsi="Arial" w:cs="Arial"/>
          <w:sz w:val="20"/>
          <w:szCs w:val="20"/>
        </w:rPr>
      </w:pPr>
      <w:r w:rsidRPr="00F0401D">
        <w:rPr>
          <w:rFonts w:ascii="Arial" w:hAnsi="Arial" w:cs="Arial"/>
          <w:sz w:val="20"/>
          <w:szCs w:val="20"/>
          <w:rtl/>
        </w:rPr>
        <w:t>מבחן עיוני הכולל את הנושאים הבאים:</w:t>
      </w:r>
    </w:p>
    <w:p w:rsidR="00EB5331" w:rsidRPr="00F0401D" w:rsidRDefault="00EB5331" w:rsidP="00EB5331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תקנת עבודה בגובה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EB5331" w:rsidRPr="00F0401D" w:rsidRDefault="00EB5331" w:rsidP="00EB5331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 w:rsidRPr="00F0401D">
        <w:rPr>
          <w:rFonts w:ascii="Arial" w:hAnsi="Arial" w:cs="Arial"/>
          <w:sz w:val="20"/>
          <w:szCs w:val="20"/>
          <w:rtl/>
        </w:rPr>
        <w:t>רווחי כח , חלוקות משקל.</w:t>
      </w:r>
    </w:p>
    <w:p w:rsidR="00EB5331" w:rsidRPr="00F0401D" w:rsidRDefault="00EB5331" w:rsidP="00EB5331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 w:rsidRPr="00F0401D">
        <w:rPr>
          <w:rFonts w:ascii="Arial" w:hAnsi="Arial" w:cs="Arial"/>
          <w:sz w:val="20"/>
          <w:szCs w:val="20"/>
          <w:rtl/>
        </w:rPr>
        <w:t>נפילה.</w:t>
      </w:r>
    </w:p>
    <w:p w:rsidR="00EB5331" w:rsidRPr="00F0401D" w:rsidRDefault="00EB5331" w:rsidP="00EB5331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ניהול סיכונים והוראות בטיחות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EB5331" w:rsidRDefault="00EB5331" w:rsidP="00EB5331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 w:rsidRPr="00F0401D">
        <w:rPr>
          <w:rFonts w:ascii="Arial" w:hAnsi="Arial" w:cs="Arial"/>
          <w:sz w:val="20"/>
          <w:szCs w:val="20"/>
          <w:rtl/>
        </w:rPr>
        <w:t>בדיקה ופסילת ציוד</w:t>
      </w:r>
      <w:r>
        <w:rPr>
          <w:rFonts w:ascii="Arial" w:hAnsi="Arial" w:cs="Arial" w:hint="cs"/>
          <w:sz w:val="20"/>
          <w:szCs w:val="20"/>
          <w:rtl/>
        </w:rPr>
        <w:t>.</w:t>
      </w:r>
    </w:p>
    <w:p w:rsidR="00EB5331" w:rsidRDefault="00EB5331" w:rsidP="00EB5331">
      <w:pPr>
        <w:ind w:left="360" w:right="360"/>
        <w:rPr>
          <w:rFonts w:ascii="Arial" w:hAnsi="Arial" w:cs="Arial" w:hint="cs"/>
          <w:sz w:val="20"/>
          <w:szCs w:val="20"/>
        </w:rPr>
      </w:pPr>
    </w:p>
    <w:p w:rsidR="00EB5331" w:rsidRDefault="00EB5331" w:rsidP="00EB5331">
      <w:pPr>
        <w:ind w:right="-360"/>
        <w:rPr>
          <w:rFonts w:ascii="Arial" w:hAnsi="Arial" w:cs="Arial" w:hint="cs"/>
          <w:sz w:val="20"/>
          <w:szCs w:val="20"/>
        </w:rPr>
      </w:pPr>
    </w:p>
    <w:p w:rsidR="00EB5331" w:rsidRPr="00C45708" w:rsidRDefault="00EB5331" w:rsidP="00EB5331">
      <w:pPr>
        <w:ind w:left="360" w:right="-360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 w:hint="cs"/>
          <w:sz w:val="20"/>
          <w:szCs w:val="20"/>
          <w:u w:val="single"/>
          <w:rtl/>
        </w:rPr>
        <w:lastRenderedPageBreak/>
        <w:t xml:space="preserve">3. </w:t>
      </w:r>
      <w:r w:rsidRPr="00904FE4">
        <w:rPr>
          <w:rFonts w:ascii="Arial" w:hAnsi="Arial" w:cs="Arial" w:hint="cs"/>
          <w:sz w:val="20"/>
          <w:szCs w:val="20"/>
          <w:u w:val="single"/>
          <w:rtl/>
        </w:rPr>
        <w:t>לאחר סיום הקורס</w:t>
      </w:r>
      <w:r>
        <w:rPr>
          <w:rFonts w:ascii="Arial" w:hAnsi="Arial" w:cs="Arial" w:hint="cs"/>
          <w:sz w:val="20"/>
          <w:szCs w:val="20"/>
          <w:rtl/>
        </w:rPr>
        <w:t xml:space="preserve">: </w:t>
      </w:r>
      <w:r w:rsidRPr="00C45708">
        <w:rPr>
          <w:rFonts w:ascii="Arial" w:hAnsi="Arial" w:cs="Arial"/>
          <w:sz w:val="20"/>
          <w:szCs w:val="20"/>
          <w:rtl/>
        </w:rPr>
        <w:t>מסמכים המעידים על עבודה בתור מתמחה במשך 12 ימים לפחות</w:t>
      </w:r>
      <w:r>
        <w:rPr>
          <w:rFonts w:ascii="Arial" w:hAnsi="Arial" w:cs="Arial" w:hint="cs"/>
          <w:sz w:val="20"/>
          <w:szCs w:val="20"/>
          <w:rtl/>
        </w:rPr>
        <w:t xml:space="preserve"> כמטפס תרנים</w:t>
      </w:r>
      <w:r w:rsidRPr="00C45708">
        <w:rPr>
          <w:rFonts w:ascii="Arial" w:hAnsi="Arial" w:cs="Arial"/>
          <w:sz w:val="20"/>
          <w:szCs w:val="20"/>
          <w:rtl/>
        </w:rPr>
        <w:t xml:space="preserve">, בהדרכתו הישירה  של מנהל מקצועי בעל ניסיון של שנה לפחות, בתוך תקופה של 6 החודשים לאחר שעמד בהצלחה במבחן העיוני; </w:t>
      </w:r>
      <w:r>
        <w:rPr>
          <w:rFonts w:ascii="Arial" w:hAnsi="Arial" w:cs="Arial" w:hint="cs"/>
          <w:sz w:val="20"/>
          <w:szCs w:val="20"/>
          <w:rtl/>
        </w:rPr>
        <w:t>ההתמחות תרשם בטבלת התמחות המצורפת בנספח' 14.</w:t>
      </w:r>
      <w:r w:rsidRPr="00C45708">
        <w:rPr>
          <w:rFonts w:ascii="Arial" w:hAnsi="Arial" w:cs="Arial"/>
          <w:sz w:val="20"/>
          <w:szCs w:val="20"/>
          <w:rtl/>
        </w:rPr>
        <w:t xml:space="preserve">                     </w:t>
      </w:r>
    </w:p>
    <w:p w:rsidR="00EB5331" w:rsidRDefault="00EB5331" w:rsidP="00EB5331">
      <w:pPr>
        <w:ind w:right="1440"/>
        <w:rPr>
          <w:rFonts w:ascii="Arial" w:hAnsi="Arial" w:cs="Arial" w:hint="cs"/>
          <w:sz w:val="20"/>
          <w:szCs w:val="20"/>
          <w:rtl/>
        </w:rPr>
      </w:pPr>
    </w:p>
    <w:p w:rsidR="00EB5331" w:rsidRDefault="00EB5331" w:rsidP="00EB5331">
      <w:pPr>
        <w:numPr>
          <w:ilvl w:val="0"/>
          <w:numId w:val="4"/>
        </w:numPr>
        <w:spacing w:after="0" w:line="240" w:lineRule="auto"/>
        <w:ind w:right="-360"/>
        <w:rPr>
          <w:rFonts w:ascii="Arial" w:hAnsi="Arial" w:cs="Arial" w:hint="cs"/>
          <w:sz w:val="20"/>
          <w:szCs w:val="20"/>
          <w:rtl/>
        </w:rPr>
      </w:pPr>
      <w:r>
        <w:rPr>
          <w:rFonts w:ascii="Arial" w:hAnsi="Arial" w:cs="Arial" w:hint="cs"/>
          <w:sz w:val="20"/>
          <w:szCs w:val="20"/>
          <w:rtl/>
        </w:rPr>
        <w:t>מבחן מעשי מסכם (לאחר שלב ההתמחות) הבודק מיומנות של העובד בנושאים שנלמדו בקורס בנושאים הבאים :</w:t>
      </w:r>
    </w:p>
    <w:p w:rsidR="00EB5331" w:rsidRPr="00F0401D" w:rsidRDefault="00EB5331" w:rsidP="00EB5331">
      <w:pPr>
        <w:numPr>
          <w:ilvl w:val="1"/>
          <w:numId w:val="4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חילוץ עמיתים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EB5331" w:rsidRPr="00F0401D" w:rsidRDefault="00EB5331" w:rsidP="00EB5331">
      <w:pPr>
        <w:numPr>
          <w:ilvl w:val="1"/>
          <w:numId w:val="4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הרמת והרכבת ציוד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EB5331" w:rsidRPr="00F0401D" w:rsidRDefault="00EB5331" w:rsidP="00EB5331">
      <w:pPr>
        <w:numPr>
          <w:ilvl w:val="1"/>
          <w:numId w:val="4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עבודה בגובה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EB5331" w:rsidRDefault="00EB5331" w:rsidP="00EB5331">
      <w:pPr>
        <w:numPr>
          <w:ilvl w:val="1"/>
          <w:numId w:val="4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עבודה עם סולמות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מערכות עבודה ואבטחה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EB5331" w:rsidRDefault="00EB5331" w:rsidP="00EB5331">
      <w:pPr>
        <w:numPr>
          <w:ilvl w:val="1"/>
          <w:numId w:val="4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>עבודה עם במות וסלים</w:t>
      </w:r>
      <w:r w:rsidRPr="00597ED6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 w:hint="cs"/>
          <w:sz w:val="20"/>
          <w:szCs w:val="20"/>
          <w:rtl/>
        </w:rPr>
        <w:t>מערכות עבודה ואבטחה .</w:t>
      </w:r>
    </w:p>
    <w:p w:rsidR="00EB5331" w:rsidRDefault="00EB5331" w:rsidP="00EB5331">
      <w:pPr>
        <w:numPr>
          <w:ilvl w:val="1"/>
          <w:numId w:val="4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>עבודה על משטחי עבודה מערכות עבודה ואבטחה.</w:t>
      </w:r>
    </w:p>
    <w:p w:rsidR="00EB5331" w:rsidRPr="009852B7" w:rsidRDefault="00EB5331" w:rsidP="00EB5331">
      <w:pPr>
        <w:numPr>
          <w:ilvl w:val="1"/>
          <w:numId w:val="4"/>
        </w:numPr>
        <w:spacing w:after="0" w:line="240" w:lineRule="auto"/>
        <w:rPr>
          <w:rFonts w:ascii="Arial" w:hAnsi="Arial" w:cs="Arial" w:hint="cs"/>
          <w:sz w:val="20"/>
          <w:szCs w:val="20"/>
          <w:u w:val="single"/>
        </w:rPr>
      </w:pPr>
      <w:r>
        <w:rPr>
          <w:rFonts w:ascii="Arial" w:hAnsi="Arial" w:cs="Arial" w:hint="cs"/>
          <w:sz w:val="20"/>
          <w:szCs w:val="20"/>
          <w:rtl/>
        </w:rPr>
        <w:t xml:space="preserve">עבודה על עמודים עגולים מערכות עבודה ואבטחה </w:t>
      </w:r>
    </w:p>
    <w:p w:rsidR="0050151B" w:rsidRDefault="00EB5331" w:rsidP="00EB5331">
      <w:r>
        <w:rPr>
          <w:rFonts w:ascii="Arial" w:hAnsi="Arial" w:cs="Arial"/>
          <w:b/>
          <w:bCs/>
          <w:szCs w:val="24"/>
          <w:rtl/>
        </w:rPr>
        <w:br w:type="page"/>
      </w:r>
    </w:p>
    <w:sectPr w:rsidR="0050151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380B"/>
    <w:multiLevelType w:val="multilevel"/>
    <w:tmpl w:val="1FD0D5A0"/>
    <w:lvl w:ilvl="0">
      <w:start w:val="5"/>
      <w:numFmt w:val="none"/>
      <w:lvlText w:val="4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4.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2C394F1B"/>
    <w:multiLevelType w:val="multilevel"/>
    <w:tmpl w:val="7DE65780"/>
    <w:lvl w:ilvl="0">
      <w:start w:val="1"/>
      <w:numFmt w:val="none"/>
      <w:lvlText w:val="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4.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2E4B2FB5"/>
    <w:multiLevelType w:val="hybridMultilevel"/>
    <w:tmpl w:val="F0767FA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DC77407"/>
    <w:multiLevelType w:val="multilevel"/>
    <w:tmpl w:val="96D051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EB5331"/>
    <w:rsid w:val="0050151B"/>
    <w:rsid w:val="00EB5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B5331"/>
    <w:pPr>
      <w:spacing w:after="120" w:line="480" w:lineRule="auto"/>
    </w:pPr>
    <w:rPr>
      <w:rFonts w:ascii="Times New Roman" w:eastAsia="Times New Roman" w:hAnsi="Times New Roman" w:cs="David"/>
      <w:sz w:val="24"/>
      <w:szCs w:val="28"/>
      <w:lang w:eastAsia="he-IL"/>
    </w:rPr>
  </w:style>
  <w:style w:type="character" w:customStyle="1" w:styleId="20">
    <w:name w:val="גוף טקסט 2 תו"/>
    <w:basedOn w:val="a0"/>
    <w:link w:val="2"/>
    <w:rsid w:val="00EB5331"/>
    <w:rPr>
      <w:rFonts w:ascii="Times New Roman" w:eastAsia="Times New Roman" w:hAnsi="Times New Roman" w:cs="David"/>
      <w:sz w:val="24"/>
      <w:szCs w:val="28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800</Words>
  <Characters>4001</Characters>
  <Application>Microsoft Office Word</Application>
  <DocSecurity>0</DocSecurity>
  <Lines>33</Lines>
  <Paragraphs>9</Paragraphs>
  <ScaleCrop>false</ScaleCrop>
  <Company/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2012-08-31T19:53:00Z</dcterms:created>
  <dcterms:modified xsi:type="dcterms:W3CDTF">2012-08-31T19:53:00Z</dcterms:modified>
</cp:coreProperties>
</file>